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E1AC" w14:textId="77777777" w:rsidR="00CD508E" w:rsidRPr="00CD508E" w:rsidRDefault="00CD508E" w:rsidP="00CD508E">
      <w:pPr>
        <w:tabs>
          <w:tab w:val="left" w:pos="4228"/>
        </w:tabs>
        <w:spacing w:after="0" w:line="240" w:lineRule="auto"/>
        <w:ind w:left="7088"/>
        <w:jc w:val="both"/>
        <w:rPr>
          <w:rFonts w:ascii="Times New Roman" w:eastAsia="Calibri" w:hAnsi="Times New Roman" w:cs="Times New Roman"/>
          <w:sz w:val="24"/>
          <w:szCs w:val="24"/>
          <w:lang w:eastAsia="lt-LT"/>
        </w:rPr>
      </w:pPr>
      <w:r w:rsidRPr="00CD508E">
        <w:rPr>
          <w:rFonts w:ascii="Times New Roman" w:eastAsia="Calibri" w:hAnsi="Times New Roman" w:cs="Times New Roman"/>
          <w:sz w:val="24"/>
          <w:szCs w:val="24"/>
          <w:lang w:eastAsia="lt-LT"/>
        </w:rPr>
        <w:t>Pirkimo sąlygų 5 priedas „Sutarties projektas“</w:t>
      </w:r>
    </w:p>
    <w:p w14:paraId="28D722CD" w14:textId="77777777" w:rsidR="00CD508E" w:rsidRDefault="00CD508E" w:rsidP="001C50D3">
      <w:pPr>
        <w:spacing w:after="0" w:line="240" w:lineRule="auto"/>
        <w:jc w:val="center"/>
        <w:rPr>
          <w:rFonts w:ascii="Times New Roman" w:eastAsia="Calibri" w:hAnsi="Times New Roman" w:cs="Times New Roman"/>
          <w:b/>
          <w:bCs/>
          <w:caps/>
          <w:sz w:val="24"/>
          <w:szCs w:val="24"/>
        </w:rPr>
      </w:pPr>
    </w:p>
    <w:p w14:paraId="353E30B2" w14:textId="2D6222A0" w:rsidR="0046080E" w:rsidRPr="0046080E" w:rsidRDefault="008D7AFA" w:rsidP="001C50D3">
      <w:pPr>
        <w:spacing w:after="0" w:line="240" w:lineRule="auto"/>
        <w:jc w:val="center"/>
        <w:rPr>
          <w:rFonts w:ascii="Times New Roman" w:eastAsia="Times New Roman" w:hAnsi="Times New Roman" w:cs="Times New Roman"/>
          <w:b/>
          <w:sz w:val="24"/>
          <w:szCs w:val="24"/>
          <w:lang w:eastAsia="lt-LT"/>
        </w:rPr>
      </w:pPr>
      <w:r w:rsidRPr="008D7AFA">
        <w:rPr>
          <w:rFonts w:ascii="Times New Roman" w:eastAsia="Calibri" w:hAnsi="Times New Roman" w:cs="Times New Roman"/>
          <w:b/>
          <w:bCs/>
          <w:caps/>
          <w:sz w:val="24"/>
          <w:szCs w:val="24"/>
        </w:rPr>
        <w:t>Lietaus nuotekų tinklų įrengim</w:t>
      </w:r>
      <w:r w:rsidR="006D6435">
        <w:rPr>
          <w:rFonts w:ascii="Times New Roman" w:eastAsia="Calibri" w:hAnsi="Times New Roman" w:cs="Times New Roman"/>
          <w:b/>
          <w:bCs/>
          <w:caps/>
          <w:sz w:val="24"/>
          <w:szCs w:val="24"/>
        </w:rPr>
        <w:t>O DARBŲ</w:t>
      </w:r>
      <w:r w:rsidRPr="008D7AFA">
        <w:rPr>
          <w:rFonts w:ascii="Times New Roman" w:eastAsia="Calibri" w:hAnsi="Times New Roman" w:cs="Times New Roman"/>
          <w:b/>
          <w:bCs/>
          <w:caps/>
          <w:sz w:val="24"/>
          <w:szCs w:val="24"/>
        </w:rPr>
        <w:t xml:space="preserve"> Krantinės g., Savanorių g., Dzūkų g. dalyse, Daugų m., Alytaus r. sav.</w:t>
      </w:r>
      <w:r w:rsidR="006D6435">
        <w:rPr>
          <w:rFonts w:ascii="Times New Roman" w:eastAsia="Calibri" w:hAnsi="Times New Roman" w:cs="Times New Roman"/>
          <w:b/>
          <w:bCs/>
          <w:caps/>
          <w:sz w:val="24"/>
          <w:szCs w:val="24"/>
        </w:rPr>
        <w:t>,</w:t>
      </w:r>
      <w:r w:rsidRPr="008D7AFA">
        <w:rPr>
          <w:rFonts w:ascii="Times New Roman" w:eastAsia="Calibri" w:hAnsi="Times New Roman" w:cs="Times New Roman"/>
          <w:b/>
          <w:b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C0E923B"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w:t>
      </w:r>
      <w:r w:rsidR="001D5D60">
        <w:rPr>
          <w:rFonts w:ascii="Times New Roman" w:eastAsia="Times New Roman" w:hAnsi="Times New Roman" w:cs="Times New Roman"/>
          <w:sz w:val="24"/>
          <w:szCs w:val="24"/>
          <w:lang w:eastAsia="lt-LT"/>
        </w:rPr>
        <w:t xml:space="preserve"> (jeigu taikoma)</w:t>
      </w:r>
      <w:r w:rsidR="0046080E" w:rsidRPr="0046080E">
        <w:rPr>
          <w:rFonts w:ascii="Times New Roman" w:eastAsia="Times New Roman" w:hAnsi="Times New Roman" w:cs="Times New Roman"/>
          <w:sz w:val="24"/>
          <w:szCs w:val="24"/>
          <w:lang w:eastAsia="lt-LT"/>
        </w:rPr>
        <w:t xml:space="preserve">.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0DC58AC0" w:rsidR="00E673F2" w:rsidRPr="003316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2.1.1.</w:t>
      </w:r>
      <w:r w:rsidRPr="003316ED">
        <w:rPr>
          <w:rFonts w:ascii="Times New Roman" w:eastAsia="Times New Roman" w:hAnsi="Times New Roman" w:cs="Times New Roman"/>
          <w:bCs/>
          <w:sz w:val="24"/>
          <w:szCs w:val="24"/>
          <w:lang w:eastAsia="lt-LT"/>
        </w:rPr>
        <w:tab/>
      </w:r>
      <w:r w:rsidR="005470C2" w:rsidRPr="005470C2">
        <w:rPr>
          <w:rFonts w:ascii="Times New Roman" w:hAnsi="Times New Roman" w:cs="Times New Roman"/>
          <w:sz w:val="24"/>
          <w:szCs w:val="24"/>
        </w:rPr>
        <w:t>Lietaus nuotekų tinklų įrengim</w:t>
      </w:r>
      <w:r w:rsidR="00781883">
        <w:rPr>
          <w:rFonts w:ascii="Times New Roman" w:hAnsi="Times New Roman" w:cs="Times New Roman"/>
          <w:sz w:val="24"/>
          <w:szCs w:val="24"/>
        </w:rPr>
        <w:t>o darbus</w:t>
      </w:r>
      <w:r w:rsidR="005470C2" w:rsidRPr="005470C2">
        <w:rPr>
          <w:rFonts w:ascii="Times New Roman" w:hAnsi="Times New Roman" w:cs="Times New Roman"/>
          <w:sz w:val="24"/>
          <w:szCs w:val="24"/>
        </w:rPr>
        <w:t xml:space="preserve"> Krantinės g., Savanorių g., Dzūkų g. dalyse, Daugų m., Alytaus r. sav.</w:t>
      </w:r>
      <w:r w:rsidR="00BB2FA2" w:rsidRPr="005470C2">
        <w:rPr>
          <w:rFonts w:ascii="Times New Roman" w:eastAsia="Times New Roman" w:hAnsi="Times New Roman" w:cs="Times New Roman"/>
          <w:sz w:val="24"/>
          <w:szCs w:val="24"/>
          <w:lang w:eastAsia="lt-LT"/>
        </w:rPr>
        <w:t>;</w:t>
      </w:r>
    </w:p>
    <w:p w14:paraId="7661EA08" w14:textId="24F6D1B8"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w:t>
      </w:r>
      <w:r w:rsidR="00071143" w:rsidRPr="003316ED">
        <w:rPr>
          <w:rFonts w:ascii="Times New Roman" w:eastAsia="Times New Roman" w:hAnsi="Times New Roman" w:cs="Times New Roman"/>
          <w:bCs/>
          <w:sz w:val="24"/>
          <w:szCs w:val="24"/>
          <w:lang w:eastAsia="lt-LT"/>
        </w:rPr>
        <w:t>2</w:t>
      </w:r>
      <w:r w:rsidRPr="003316ED">
        <w:rPr>
          <w:rFonts w:ascii="Times New Roman" w:eastAsia="Times New Roman" w:hAnsi="Times New Roman" w:cs="Times New Roman"/>
          <w:bCs/>
          <w:sz w:val="24"/>
          <w:szCs w:val="24"/>
          <w:lang w:eastAsia="lt-LT"/>
        </w:rPr>
        <w:t>.</w:t>
      </w:r>
      <w:r w:rsidRPr="003316ED">
        <w:rPr>
          <w:rFonts w:ascii="Times New Roman" w:eastAsia="Times New Roman" w:hAnsi="Times New Roman" w:cs="Times New Roman"/>
          <w:bCs/>
          <w:sz w:val="24"/>
          <w:szCs w:val="24"/>
          <w:lang w:eastAsia="lt-LT"/>
        </w:rPr>
        <w:tab/>
        <w:t>statybos užbaigimą patvirtinančių dokumentų parengimą (</w:t>
      </w:r>
      <w:r w:rsidR="00F11931" w:rsidRPr="003316ED">
        <w:rPr>
          <w:rFonts w:ascii="Times New Roman" w:eastAsia="Times New Roman" w:hAnsi="Times New Roman" w:cs="Times New Roman"/>
          <w:bCs/>
          <w:sz w:val="24"/>
          <w:szCs w:val="24"/>
          <w:lang w:eastAsia="lt-LT"/>
        </w:rPr>
        <w:t>jeigu taikoma</w:t>
      </w:r>
      <w:r w:rsidRPr="003316ED">
        <w:rPr>
          <w:rFonts w:ascii="Times New Roman" w:eastAsia="Times New Roman" w:hAnsi="Times New Roman" w:cs="Times New Roman"/>
          <w:bCs/>
          <w:sz w:val="24"/>
          <w:szCs w:val="24"/>
          <w:lang w:eastAsia="lt-LT"/>
        </w:rPr>
        <w:t>).</w:t>
      </w:r>
    </w:p>
    <w:p w14:paraId="255C2839" w14:textId="34C94A8D"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2.2.</w:t>
      </w:r>
      <w:r w:rsidRPr="003316ED">
        <w:rPr>
          <w:rFonts w:ascii="Times New Roman" w:eastAsia="Times New Roman" w:hAnsi="Times New Roman" w:cs="Times New Roman"/>
          <w:bCs/>
          <w:sz w:val="24"/>
          <w:szCs w:val="24"/>
          <w:lang w:eastAsia="lt-LT"/>
        </w:rPr>
        <w:tab/>
      </w:r>
      <w:r w:rsidR="00B67A3E" w:rsidRPr="003316ED">
        <w:rPr>
          <w:rFonts w:ascii="Times New Roman" w:eastAsia="Times New Roman" w:hAnsi="Times New Roman" w:cs="Times New Roman"/>
          <w:bCs/>
          <w:sz w:val="24"/>
          <w:szCs w:val="24"/>
          <w:lang w:eastAsia="lt-LT"/>
        </w:rPr>
        <w:t>Rangovo</w:t>
      </w:r>
      <w:r w:rsidR="00623D39" w:rsidRPr="003316ED">
        <w:rPr>
          <w:rFonts w:ascii="Times New Roman" w:eastAsia="Times New Roman" w:hAnsi="Times New Roman" w:cs="Times New Roman"/>
          <w:bCs/>
          <w:sz w:val="24"/>
          <w:szCs w:val="24"/>
          <w:lang w:eastAsia="lt-LT"/>
        </w:rPr>
        <w:t xml:space="preserve"> įsipareigojimai apibrėžti 2.1</w:t>
      </w:r>
      <w:r w:rsidRPr="003316ED">
        <w:rPr>
          <w:rFonts w:ascii="Times New Roman" w:eastAsia="Times New Roman" w:hAnsi="Times New Roman" w:cs="Times New Roman"/>
          <w:bCs/>
          <w:sz w:val="24"/>
          <w:szCs w:val="24"/>
          <w:lang w:eastAsia="lt-LT"/>
        </w:rPr>
        <w:t xml:space="preserve"> punkte (toliau – vadinami darbai).</w:t>
      </w:r>
    </w:p>
    <w:p w14:paraId="5B7FDB29" w14:textId="7AB468DE"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2.3.</w:t>
      </w:r>
      <w:r w:rsidRPr="003316ED">
        <w:rPr>
          <w:rFonts w:ascii="Times New Roman" w:eastAsia="Times New Roman" w:hAnsi="Times New Roman" w:cs="Times New Roman"/>
          <w:bCs/>
          <w:sz w:val="24"/>
          <w:szCs w:val="24"/>
          <w:lang w:eastAsia="lt-LT"/>
        </w:rPr>
        <w:tab/>
        <w:t xml:space="preserve">Rangovas turės </w:t>
      </w:r>
      <w:r w:rsidR="001C6F4A" w:rsidRPr="003316ED">
        <w:rPr>
          <w:rFonts w:ascii="Times New Roman" w:eastAsia="Times New Roman" w:hAnsi="Times New Roman" w:cs="Times New Roman"/>
          <w:bCs/>
          <w:sz w:val="24"/>
          <w:szCs w:val="24"/>
          <w:lang w:eastAsia="lt-LT"/>
        </w:rPr>
        <w:t xml:space="preserve">atlikti </w:t>
      </w:r>
      <w:r w:rsidR="000D5304">
        <w:rPr>
          <w:rFonts w:ascii="Times New Roman" w:hAnsi="Times New Roman" w:cs="Times New Roman"/>
          <w:sz w:val="24"/>
          <w:szCs w:val="24"/>
        </w:rPr>
        <w:t>l</w:t>
      </w:r>
      <w:r w:rsidR="0021176F" w:rsidRPr="005470C2">
        <w:rPr>
          <w:rFonts w:ascii="Times New Roman" w:hAnsi="Times New Roman" w:cs="Times New Roman"/>
          <w:sz w:val="24"/>
          <w:szCs w:val="24"/>
        </w:rPr>
        <w:t>ietaus nuotekų tinklų įrengim</w:t>
      </w:r>
      <w:r w:rsidR="000D5304">
        <w:rPr>
          <w:rFonts w:ascii="Times New Roman" w:hAnsi="Times New Roman" w:cs="Times New Roman"/>
          <w:sz w:val="24"/>
          <w:szCs w:val="24"/>
        </w:rPr>
        <w:t>ą</w:t>
      </w:r>
      <w:r w:rsidR="0021176F" w:rsidRPr="005470C2">
        <w:rPr>
          <w:rFonts w:ascii="Times New Roman" w:hAnsi="Times New Roman" w:cs="Times New Roman"/>
          <w:sz w:val="24"/>
          <w:szCs w:val="24"/>
        </w:rPr>
        <w:t xml:space="preserve"> Krantinės g., Savanorių g., Dzūkų g., dalyse, Daugų m., Alytaus r. sav.</w:t>
      </w:r>
      <w:r w:rsidR="00070F8A" w:rsidRPr="003316ED">
        <w:rPr>
          <w:rFonts w:ascii="Times New Roman" w:eastAsia="Times New Roman" w:hAnsi="Times New Roman" w:cs="Times New Roman"/>
          <w:bCs/>
          <w:sz w:val="24"/>
          <w:szCs w:val="24"/>
          <w:lang w:eastAsia="lt-LT"/>
        </w:rPr>
        <w:t xml:space="preserve"> </w:t>
      </w:r>
      <w:r w:rsidRPr="003316ED">
        <w:rPr>
          <w:rFonts w:ascii="Times New Roman" w:eastAsia="Times New Roman" w:hAnsi="Times New Roman" w:cs="Times New Roman"/>
          <w:bCs/>
          <w:sz w:val="24"/>
          <w:szCs w:val="24"/>
          <w:lang w:eastAsia="lt-LT"/>
        </w:rPr>
        <w:t>kaip numatyta sutartyje bei ištaisyti po darbų ir su darbais susijusių paslaugų atlikimo termino nustatytus</w:t>
      </w:r>
      <w:r w:rsidRPr="00FD5755">
        <w:rPr>
          <w:rFonts w:ascii="Times New Roman" w:eastAsia="Times New Roman" w:hAnsi="Times New Roman" w:cs="Times New Roman"/>
          <w:bCs/>
          <w:sz w:val="24"/>
          <w:szCs w:val="24"/>
          <w:lang w:eastAsia="lt-LT"/>
        </w:rPr>
        <w:t xml:space="preserve">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5A0AD4">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14CA3203" w:rsidR="001F39B6" w:rsidRPr="001F39B6" w:rsidRDefault="006C342F" w:rsidP="00CC06F0">
            <w:pPr>
              <w:spacing w:before="200" w:after="80" w:line="240" w:lineRule="auto"/>
              <w:ind w:right="40"/>
              <w:jc w:val="both"/>
              <w:rPr>
                <w:rFonts w:ascii="Times New Roman" w:eastAsia="Times New Roman" w:hAnsi="Times New Roman" w:cs="Times New Roman"/>
                <w:sz w:val="24"/>
                <w:szCs w:val="24"/>
              </w:rPr>
            </w:pPr>
            <w:r w:rsidRPr="002D61E4">
              <w:rPr>
                <w:rFonts w:ascii="Times New Roman" w:eastAsia="Times New Roman" w:hAnsi="Times New Roman" w:cs="Times New Roman"/>
                <w:sz w:val="24"/>
                <w:szCs w:val="24"/>
              </w:rPr>
              <w:t>45</w:t>
            </w:r>
            <w:r w:rsidR="003346B3" w:rsidRPr="002D61E4">
              <w:rPr>
                <w:rFonts w:ascii="Times New Roman" w:eastAsia="Times New Roman" w:hAnsi="Times New Roman" w:cs="Times New Roman"/>
                <w:sz w:val="24"/>
                <w:szCs w:val="24"/>
              </w:rPr>
              <w:t xml:space="preserve"> k</w:t>
            </w:r>
            <w:r w:rsidR="00EF4506" w:rsidRPr="002D61E4">
              <w:rPr>
                <w:rFonts w:ascii="Times New Roman" w:eastAsia="Times New Roman" w:hAnsi="Times New Roman" w:cs="Times New Roman"/>
                <w:sz w:val="24"/>
                <w:szCs w:val="24"/>
              </w:rPr>
              <w:t>alendorin</w:t>
            </w:r>
            <w:r w:rsidRPr="002D61E4">
              <w:rPr>
                <w:rFonts w:ascii="Times New Roman" w:eastAsia="Times New Roman" w:hAnsi="Times New Roman" w:cs="Times New Roman"/>
                <w:sz w:val="24"/>
                <w:szCs w:val="24"/>
              </w:rPr>
              <w:t>ės</w:t>
            </w:r>
            <w:r w:rsidR="00EF4506" w:rsidRPr="002D61E4">
              <w:rPr>
                <w:rFonts w:ascii="Times New Roman" w:eastAsia="Times New Roman" w:hAnsi="Times New Roman" w:cs="Times New Roman"/>
                <w:sz w:val="24"/>
                <w:szCs w:val="24"/>
              </w:rPr>
              <w:t xml:space="preserve"> dien</w:t>
            </w:r>
            <w:r w:rsidRPr="002D61E4">
              <w:rPr>
                <w:rFonts w:ascii="Times New Roman" w:eastAsia="Times New Roman" w:hAnsi="Times New Roman" w:cs="Times New Roman"/>
                <w:sz w:val="24"/>
                <w:szCs w:val="24"/>
              </w:rPr>
              <w:t>os</w:t>
            </w:r>
          </w:p>
        </w:tc>
      </w:tr>
      <w:tr w:rsidR="001F39B6" w:rsidRPr="001F39B6" w14:paraId="370AB3EE" w14:textId="77777777" w:rsidTr="005A0AD4">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618F95E7" w:rsidR="001F39B6" w:rsidRPr="00795C78" w:rsidRDefault="00817503"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5A0AD4">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5A0AD4">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1B33CAAC" w:rsidR="001F39B6" w:rsidRPr="002969CA" w:rsidRDefault="00E95DEF" w:rsidP="001F39B6">
            <w:pPr>
              <w:spacing w:before="200" w:after="240" w:line="240" w:lineRule="auto"/>
              <w:jc w:val="both"/>
              <w:rPr>
                <w:rFonts w:ascii="Times New Roman" w:eastAsia="Times New Roman" w:hAnsi="Times New Roman" w:cs="Times New Roman"/>
                <w:sz w:val="24"/>
                <w:szCs w:val="24"/>
              </w:rPr>
            </w:pPr>
            <w:r w:rsidRPr="00E95DEF">
              <w:rPr>
                <w:rFonts w:ascii="Times New Roman" w:eastAsia="Times New Roman" w:hAnsi="Times New Roman" w:cs="Times New Roman"/>
                <w:sz w:val="24"/>
                <w:szCs w:val="24"/>
              </w:rPr>
              <w:t>10 % (dešimt procentų) Pradinės sutarties vertės.</w:t>
            </w:r>
          </w:p>
        </w:tc>
      </w:tr>
      <w:tr w:rsidR="00E862EE" w:rsidRPr="001F39B6" w14:paraId="09C407E1" w14:textId="77777777" w:rsidTr="005A0AD4">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76CA2803" w:rsidR="00E862EE" w:rsidRPr="00296B14" w:rsidRDefault="00736A78"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1F39B6" w:rsidRPr="001F39B6" w14:paraId="6B60AEF4" w14:textId="77777777" w:rsidTr="005A0AD4">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5D976CC4" w:rsidR="00240A2E" w:rsidRPr="00795C78" w:rsidRDefault="0057006E" w:rsidP="00240A2E">
            <w:pPr>
              <w:spacing w:before="20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vAlign w:val="center"/>
          </w:tcPr>
          <w:p w14:paraId="6ED13810" w14:textId="01ED9B1B" w:rsidR="001F39B6" w:rsidRPr="001F39B6" w:rsidRDefault="00CA5EAE" w:rsidP="0057006E">
            <w:pPr>
              <w:spacing w:after="120" w:line="240" w:lineRule="auto"/>
              <w:rPr>
                <w:rFonts w:ascii="Times New Roman" w:eastAsia="Times New Roman" w:hAnsi="Times New Roman" w:cs="Times New Roman"/>
                <w:color w:val="000000"/>
                <w:spacing w:val="1"/>
                <w:sz w:val="24"/>
                <w:szCs w:val="24"/>
              </w:rPr>
            </w:pPr>
            <w:r w:rsidRPr="0057006E">
              <w:rPr>
                <w:rFonts w:ascii="Times New Roman" w:eastAsia="Times New Roman" w:hAnsi="Times New Roman" w:cs="Times New Roman"/>
                <w:sz w:val="24"/>
                <w:szCs w:val="24"/>
              </w:rPr>
              <w:t>Netaikoma</w:t>
            </w:r>
          </w:p>
        </w:tc>
      </w:tr>
      <w:tr w:rsidR="001F39B6" w:rsidRPr="001F39B6" w14:paraId="19DBDCF7" w14:textId="77777777" w:rsidTr="005A0AD4">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5A0AD4">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5A0AD4">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2E77FF8"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C615BE">
              <w:rPr>
                <w:rFonts w:ascii="Times New Roman" w:eastAsia="Times New Roman" w:hAnsi="Times New Roman" w:cs="Times New Roman"/>
                <w:iCs/>
                <w:sz w:val="24"/>
                <w:szCs w:val="24"/>
              </w:rPr>
              <w:t xml:space="preserve"> be PVM</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5A0AD4">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lastRenderedPageBreak/>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5A0AD4">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5A0AD4">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10C85B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 xml:space="preserve">4.1. Užsakovas privalo perduoti rangovui statybvietę ir jos valdymo teisę ne vėliau kaip per </w:t>
      </w:r>
      <w:r w:rsidR="007A0902">
        <w:rPr>
          <w:rFonts w:ascii="Times New Roman" w:eastAsia="Times New Roman" w:hAnsi="Times New Roman" w:cs="Times New Roman"/>
          <w:sz w:val="24"/>
          <w:szCs w:val="24"/>
          <w:lang w:eastAsia="lt-LT"/>
        </w:rPr>
        <w:t xml:space="preserve">5 darbo </w:t>
      </w:r>
      <w:r w:rsidRPr="00BF008A">
        <w:rPr>
          <w:rFonts w:ascii="Times New Roman" w:eastAsia="Times New Roman" w:hAnsi="Times New Roman" w:cs="Times New Roman"/>
          <w:sz w:val="24"/>
          <w:szCs w:val="24"/>
          <w:lang w:eastAsia="lt-LT"/>
        </w:rPr>
        <w:t>dien</w:t>
      </w:r>
      <w:r w:rsidR="007A0902">
        <w:rPr>
          <w:rFonts w:ascii="Times New Roman" w:eastAsia="Times New Roman" w:hAnsi="Times New Roman" w:cs="Times New Roman"/>
          <w:sz w:val="24"/>
          <w:szCs w:val="24"/>
          <w:lang w:eastAsia="lt-LT"/>
        </w:rPr>
        <w:t>as</w:t>
      </w:r>
      <w:r w:rsidRPr="00BF008A">
        <w:rPr>
          <w:rFonts w:ascii="Times New Roman" w:eastAsia="Times New Roman" w:hAnsi="Times New Roman" w:cs="Times New Roman"/>
          <w:sz w:val="24"/>
          <w:szCs w:val="24"/>
          <w:lang w:eastAsia="lt-LT"/>
        </w:rPr>
        <w:t xml:space="preserve">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726BE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6BE5">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51E699CB" w14:textId="311EBAA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w:t>
      </w:r>
      <w:r w:rsidR="00A46CB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Užsakovas yra atsakingas už tai, kad jo personalas bendradarbiautų su rangovu bei laikytųsi darbo saugos reikalavimų statybvietėje. Užsakovo skiriamas asmuo, atsakingas už sutarties vykdymą, yra nurodytas 3.4 punkte.</w:t>
      </w:r>
    </w:p>
    <w:p w14:paraId="16A6D844" w14:textId="5374444A" w:rsidR="0046080E" w:rsidRPr="00726BE5" w:rsidRDefault="0046080E" w:rsidP="00726BE5">
      <w:pPr>
        <w:pStyle w:val="Sraopastraipa"/>
        <w:numPr>
          <w:ilvl w:val="1"/>
          <w:numId w:val="9"/>
        </w:numPr>
        <w:tabs>
          <w:tab w:val="left" w:pos="1843"/>
        </w:tabs>
        <w:ind w:left="0" w:firstLine="1298"/>
        <w:jc w:val="both"/>
      </w:pPr>
      <w:r w:rsidRPr="00726BE5">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w:t>
      </w:r>
      <w:r w:rsidR="0046080E" w:rsidRPr="0046080E">
        <w:rPr>
          <w:rFonts w:ascii="Times New Roman" w:eastAsia="Times New Roman" w:hAnsi="Times New Roman" w:cs="Times New Roman"/>
          <w:sz w:val="24"/>
          <w:szCs w:val="24"/>
          <w:lang w:eastAsia="lt-LT"/>
        </w:rPr>
        <w:lastRenderedPageBreak/>
        <w:t>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6143F99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w:t>
      </w:r>
      <w:r w:rsidRPr="0046080E">
        <w:rPr>
          <w:rFonts w:ascii="Times New Roman" w:eastAsia="Times New Roman" w:hAnsi="Times New Roman" w:cs="Times New Roman"/>
          <w:sz w:val="24"/>
          <w:szCs w:val="24"/>
          <w:lang w:eastAsia="lt-LT"/>
        </w:rPr>
        <w:lastRenderedPageBreak/>
        <w:t>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504080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sidRPr="009D63DF">
        <w:rPr>
          <w:rFonts w:ascii="Times New Roman" w:eastAsia="Times New Roman" w:hAnsi="Times New Roman" w:cs="Times New Roman"/>
          <w:sz w:val="24"/>
          <w:szCs w:val="24"/>
          <w:lang w:eastAsia="lt-LT"/>
        </w:rPr>
        <w:t xml:space="preserve">Sutartis įsigalioja sutarties šalims pasirašius sutartį </w:t>
      </w:r>
      <w:r w:rsidR="00065EAB" w:rsidRPr="009D63DF">
        <w:rPr>
          <w:rFonts w:ascii="Times New Roman" w:eastAsia="Times New Roman" w:hAnsi="Times New Roman" w:cs="Times New Roman"/>
          <w:sz w:val="24"/>
          <w:szCs w:val="24"/>
          <w:lang w:eastAsia="lt-LT"/>
        </w:rPr>
        <w:t>ir rangovui pateikus tinkamą sutarties įvykdymo užtikrinimą (jeigu taikoma)</w:t>
      </w:r>
      <w:r w:rsidR="00834F9F">
        <w:rPr>
          <w:rFonts w:ascii="Times New Roman" w:eastAsia="Times New Roman" w:hAnsi="Times New Roman" w:cs="Times New Roman"/>
          <w:sz w:val="24"/>
          <w:szCs w:val="24"/>
          <w:lang w:eastAsia="lt-LT"/>
        </w:rPr>
        <w:t>.</w:t>
      </w:r>
      <w:r w:rsidR="00065EAB" w:rsidRPr="009D63DF">
        <w:rPr>
          <w:rFonts w:ascii="Times New Roman" w:eastAsia="Times New Roman" w:hAnsi="Times New Roman" w:cs="Times New Roman"/>
          <w:sz w:val="24"/>
          <w:szCs w:val="24"/>
          <w:lang w:eastAsia="lt-LT"/>
        </w:rPr>
        <w:t xml:space="preserve"> </w:t>
      </w:r>
      <w:r w:rsidR="00065EAB" w:rsidRPr="009D63DF">
        <w:rPr>
          <w:rFonts w:ascii="Times New Roman" w:eastAsia="Times New Roman" w:hAnsi="Times New Roman" w:cs="Times New Roman"/>
          <w:sz w:val="24"/>
          <w:szCs w:val="24"/>
          <w:lang w:eastAsia="lt-LT"/>
        </w:rPr>
        <w:t>Sutartis galioja iki visiško sutartyje numatytų įsipareigojimų įvykdymo arba kol bus nutraukta teisės aktų nustatyta tvarka</w:t>
      </w:r>
      <w:r w:rsidR="000C19CE" w:rsidRPr="009D63DF">
        <w:rPr>
          <w:rFonts w:ascii="Times New Roman" w:eastAsia="Times New Roman" w:hAnsi="Times New Roman" w:cs="Times New Roman"/>
          <w:sz w:val="24"/>
          <w:szCs w:val="24"/>
          <w:lang w:eastAsia="lt-LT"/>
        </w:rPr>
        <w:t>. Rangovas turi atlikti ir užbaigti visus darbus per atlikimo terminą, kuris nurodytas Sutarties 3.4 punkte</w:t>
      </w:r>
      <w:r w:rsidRPr="009D63DF">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w:t>
      </w:r>
    </w:p>
    <w:p w14:paraId="6DD3979B" w14:textId="2DC2D38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 xml:space="preserve">Rangovas ne vėliau kaip per </w:t>
      </w:r>
      <w:r w:rsidR="00A31655">
        <w:rPr>
          <w:rFonts w:ascii="Times New Roman" w:eastAsia="Times New Roman" w:hAnsi="Times New Roman" w:cs="Times New Roman"/>
          <w:sz w:val="24"/>
          <w:szCs w:val="24"/>
          <w:lang w:eastAsia="lt-LT"/>
        </w:rPr>
        <w:t>5</w:t>
      </w:r>
      <w:r w:rsidR="000F3CA8" w:rsidRPr="000F3CA8">
        <w:rPr>
          <w:rFonts w:ascii="Times New Roman" w:eastAsia="Times New Roman" w:hAnsi="Times New Roman" w:cs="Times New Roman"/>
          <w:sz w:val="24"/>
          <w:szCs w:val="24"/>
          <w:lang w:eastAsia="lt-LT"/>
        </w:rPr>
        <w:t xml:space="preserve"> </w:t>
      </w:r>
      <w:r w:rsidR="000D52E1">
        <w:rPr>
          <w:rFonts w:ascii="Times New Roman" w:eastAsia="Times New Roman" w:hAnsi="Times New Roman" w:cs="Times New Roman"/>
          <w:sz w:val="24"/>
          <w:szCs w:val="24"/>
          <w:lang w:eastAsia="lt-LT"/>
        </w:rPr>
        <w:t xml:space="preserve">darbo </w:t>
      </w:r>
      <w:r w:rsidR="000F3CA8" w:rsidRPr="000F3CA8">
        <w:rPr>
          <w:rFonts w:ascii="Times New Roman" w:eastAsia="Times New Roman" w:hAnsi="Times New Roman" w:cs="Times New Roman"/>
          <w:sz w:val="24"/>
          <w:szCs w:val="24"/>
          <w:lang w:eastAsia="lt-LT"/>
        </w:rPr>
        <w:t>dien</w:t>
      </w:r>
      <w:r w:rsidR="000D52E1">
        <w:rPr>
          <w:rFonts w:ascii="Times New Roman" w:eastAsia="Times New Roman" w:hAnsi="Times New Roman" w:cs="Times New Roman"/>
          <w:sz w:val="24"/>
          <w:szCs w:val="24"/>
          <w:lang w:eastAsia="lt-LT"/>
        </w:rPr>
        <w:t>as</w:t>
      </w:r>
      <w:r w:rsidR="000F3CA8" w:rsidRPr="000F3CA8">
        <w:rPr>
          <w:rFonts w:ascii="Times New Roman" w:eastAsia="Times New Roman" w:hAnsi="Times New Roman" w:cs="Times New Roman"/>
          <w:sz w:val="24"/>
          <w:szCs w:val="24"/>
          <w:lang w:eastAsia="lt-LT"/>
        </w:rPr>
        <w:t xml:space="preserve">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w:t>
      </w:r>
      <w:r w:rsidRPr="008D151F">
        <w:rPr>
          <w:rFonts w:ascii="Times New Roman" w:eastAsia="Times New Roman" w:hAnsi="Times New Roman" w:cs="Times New Roman"/>
          <w:sz w:val="24"/>
          <w:szCs w:val="24"/>
          <w:lang w:eastAsia="lt-LT"/>
        </w:rPr>
        <w:lastRenderedPageBreak/>
        <w:t>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9.4.1. koks nors rangovo atliktas darbas neatitinka sutarties. Tokiu atveju užsakovas gali reikalauti iš rangovo pateikti pakoreguotus mokėjimo dokumentus, atitinkamai sumažinti to tarpinio </w:t>
      </w:r>
      <w:r w:rsidRPr="0046080E">
        <w:rPr>
          <w:rFonts w:ascii="Times New Roman" w:eastAsia="Times New Roman" w:hAnsi="Times New Roman" w:cs="Times New Roman"/>
          <w:sz w:val="24"/>
          <w:szCs w:val="24"/>
          <w:lang w:eastAsia="lt-LT"/>
        </w:rPr>
        <w:lastRenderedPageBreak/>
        <w:t>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0C6E0F3B" w14:textId="77777777" w:rsidR="009C0C92" w:rsidRPr="009C0C92" w:rsidRDefault="0046080E" w:rsidP="009C0C9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9.9. Užsakovas turi teisę taikydamas vienašalį įskaitymą išskaičiuoti netesybas </w:t>
      </w:r>
      <w:r w:rsidR="009C0C92" w:rsidRPr="009C0C92">
        <w:rPr>
          <w:rFonts w:ascii="Times New Roman" w:eastAsia="Times New Roman" w:hAnsi="Times New Roman" w:cs="Times New Roman"/>
          <w:sz w:val="24"/>
          <w:szCs w:val="24"/>
          <w:lang w:eastAsia="lt-LT"/>
        </w:rPr>
        <w:t>iš Rangovui mokėtinų sumų, apie susidariusias netesybas ir nuostolius informavęs Rangovą prieš 10 darbo dienų. Jeigu Rangovas per 10 darbo dienų nuo pranešimo gavimo pateikia motyvuotus rašytinius prieštaravimus dėl netesybų taikymo pagrindo ar jų dydžio, įskaitymas gali būti atliekamas tik dėl neginčijamos sumos dalies.</w:t>
      </w:r>
    </w:p>
    <w:p w14:paraId="170D552A" w14:textId="77777777" w:rsidR="00A9319D" w:rsidRDefault="00A9319D" w:rsidP="0046080E">
      <w:pPr>
        <w:spacing w:after="0" w:line="240" w:lineRule="auto"/>
        <w:jc w:val="center"/>
        <w:rPr>
          <w:rFonts w:ascii="Times New Roman" w:eastAsia="Times New Roman" w:hAnsi="Times New Roman" w:cs="Times New Roman"/>
          <w:sz w:val="24"/>
          <w:szCs w:val="24"/>
          <w:lang w:eastAsia="lt-LT"/>
        </w:rPr>
      </w:pPr>
    </w:p>
    <w:p w14:paraId="25AF9BF2" w14:textId="2BBD4503"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5pt" o:ole="">
            <v:imagedata r:id="rId8" o:title=""/>
          </v:shape>
          <o:OLEObject Type="Embed" ProgID="Equation.3" ShapeID="_x0000_i1025" DrawAspect="Content" ObjectID="_1846320095" r:id="rId9"/>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05pt;height:21.5pt" o:ole="">
            <v:imagedata r:id="rId10" o:title=""/>
          </v:shape>
          <o:OLEObject Type="Embed" ProgID="Equation.3" ShapeID="_x0000_i1026" DrawAspect="Content" ObjectID="_1846320096" r:id="rId11"/>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05pt;height:21.5pt" o:ole="">
            <v:imagedata r:id="rId12" o:title=""/>
          </v:shape>
          <o:OLEObject Type="Embed" ProgID="Equation.3" ShapeID="_x0000_i1027" DrawAspect="Content" ObjectID="_1846320097" r:id="rId13"/>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05pt;height:21.5pt" o:ole="">
            <v:imagedata r:id="rId14" o:title=""/>
          </v:shape>
          <o:OLEObject Type="Embed" ProgID="Equation.3" ShapeID="_x0000_i1028" DrawAspect="Content" ObjectID="_1846320098" r:id="rId15"/>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05pt;height:21.5pt" o:ole="">
            <v:imagedata r:id="rId16" o:title=""/>
          </v:shape>
          <o:OLEObject Type="Embed" ProgID="Equation.3" ShapeID="_x0000_i1029" DrawAspect="Content" ObjectID="_1846320099" r:id="rId17"/>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w:t>
      </w:r>
      <w:r w:rsidR="0046080E" w:rsidRPr="00C9472E">
        <w:rPr>
          <w:rFonts w:ascii="Times New Roman" w:eastAsia="Times New Roman" w:hAnsi="Times New Roman" w:cs="Times New Roman"/>
          <w:sz w:val="24"/>
          <w:szCs w:val="24"/>
          <w:lang w:eastAsia="lt-LT"/>
        </w:rPr>
        <w:lastRenderedPageBreak/>
        <w:t>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w:t>
      </w:r>
      <w:r w:rsidR="0046080E" w:rsidRPr="0046080E">
        <w:rPr>
          <w:rFonts w:ascii="Times New Roman" w:eastAsia="Times New Roman" w:hAnsi="Times New Roman" w:cs="Times New Roman"/>
          <w:sz w:val="24"/>
          <w:szCs w:val="24"/>
          <w:lang w:eastAsia="lt-LT"/>
        </w:rPr>
        <w:lastRenderedPageBreak/>
        <w:t xml:space="preserve">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 xml:space="preserve">Darbų garantinis terminas nustatomas vadovaujantis Lietuvos Respublikos civilinio kodekso 6.698 straipsnio nuostatomis. Rangovas garantinio laikotarpio metu privalo, </w:t>
      </w:r>
      <w:r w:rsidR="00BD709C" w:rsidRPr="00BD709C">
        <w:rPr>
          <w:rFonts w:ascii="Times New Roman" w:eastAsia="Times New Roman" w:hAnsi="Times New Roman" w:cs="Times New Roman"/>
          <w:sz w:val="24"/>
          <w:szCs w:val="24"/>
          <w:lang w:eastAsia="lt-LT"/>
        </w:rPr>
        <w:lastRenderedPageBreak/>
        <w:t>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5E70AAC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w:t>
      </w:r>
      <w:r w:rsidR="00312AB1">
        <w:rPr>
          <w:rFonts w:ascii="Times New Roman" w:eastAsia="Times New Roman" w:hAnsi="Times New Roman" w:cs="Times New Roman"/>
          <w:sz w:val="24"/>
          <w:szCs w:val="24"/>
          <w:lang w:eastAsia="lt-LT"/>
        </w:rPr>
        <w:t xml:space="preserve"> (jeigu taikoma)</w:t>
      </w:r>
      <w:r w:rsidRPr="008C6595">
        <w:rPr>
          <w:rFonts w:ascii="Times New Roman" w:eastAsia="Times New Roman" w:hAnsi="Times New Roman" w:cs="Times New Roman"/>
          <w:sz w:val="24"/>
          <w:szCs w:val="24"/>
          <w:lang w:eastAsia="lt-LT"/>
        </w:rPr>
        <w:t>.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lastRenderedPageBreak/>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56CC2F9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12.6.1. per </w:t>
      </w:r>
      <w:r w:rsidR="00AA3466">
        <w:rPr>
          <w:rFonts w:ascii="Times New Roman" w:eastAsia="Times New Roman" w:hAnsi="Times New Roman" w:cs="Times New Roman"/>
          <w:sz w:val="24"/>
          <w:szCs w:val="24"/>
          <w:lang w:eastAsia="lt-LT"/>
        </w:rPr>
        <w:t>30</w:t>
      </w:r>
      <w:r w:rsidRPr="0046080E">
        <w:rPr>
          <w:rFonts w:ascii="Times New Roman" w:eastAsia="Times New Roman" w:hAnsi="Times New Roman" w:cs="Times New Roman"/>
          <w:sz w:val="24"/>
          <w:szCs w:val="24"/>
          <w:lang w:eastAsia="lt-LT"/>
        </w:rPr>
        <w:t xml:space="preserve"> kalendorin</w:t>
      </w:r>
      <w:r w:rsidR="00AA3466">
        <w:rPr>
          <w:rFonts w:ascii="Times New Roman" w:eastAsia="Times New Roman" w:hAnsi="Times New Roman" w:cs="Times New Roman"/>
          <w:sz w:val="24"/>
          <w:szCs w:val="24"/>
          <w:lang w:eastAsia="lt-LT"/>
        </w:rPr>
        <w:t>ių</w:t>
      </w:r>
      <w:r w:rsidRPr="0046080E">
        <w:rPr>
          <w:rFonts w:ascii="Times New Roman" w:eastAsia="Times New Roman" w:hAnsi="Times New Roman" w:cs="Times New Roman"/>
          <w:sz w:val="24"/>
          <w:szCs w:val="24"/>
          <w:lang w:eastAsia="lt-LT"/>
        </w:rPr>
        <w:t xml:space="preserve"> dien</w:t>
      </w:r>
      <w:r w:rsidR="00AA3466">
        <w:rPr>
          <w:rFonts w:ascii="Times New Roman" w:eastAsia="Times New Roman" w:hAnsi="Times New Roman" w:cs="Times New Roman"/>
          <w:sz w:val="24"/>
          <w:szCs w:val="24"/>
          <w:lang w:eastAsia="lt-LT"/>
        </w:rPr>
        <w:t>ų</w:t>
      </w:r>
      <w:r w:rsidRPr="0046080E">
        <w:rPr>
          <w:rFonts w:ascii="Times New Roman" w:eastAsia="Times New Roman" w:hAnsi="Times New Roman" w:cs="Times New Roman"/>
          <w:sz w:val="24"/>
          <w:szCs w:val="24"/>
          <w:lang w:eastAsia="lt-LT"/>
        </w:rPr>
        <w:t xml:space="preserve"> nuo sutarties 9.6 punkte nurodyto termino pabaigos negauna viso apmokėjimo, prieš tai užsakovą įspėjęs raštu</w:t>
      </w:r>
      <w:r w:rsidR="00812255">
        <w:rPr>
          <w:rFonts w:ascii="Times New Roman" w:eastAsia="Times New Roman" w:hAnsi="Times New Roman" w:cs="Times New Roman"/>
          <w:sz w:val="24"/>
          <w:szCs w:val="24"/>
          <w:lang w:eastAsia="lt-LT"/>
        </w:rPr>
        <w:t xml:space="preserve"> ne vėliau </w:t>
      </w:r>
      <w:r w:rsidR="00A32F32">
        <w:rPr>
          <w:rFonts w:ascii="Times New Roman" w:eastAsia="Times New Roman" w:hAnsi="Times New Roman" w:cs="Times New Roman"/>
          <w:sz w:val="24"/>
          <w:szCs w:val="24"/>
          <w:lang w:eastAsia="lt-LT"/>
        </w:rPr>
        <w:t>kaip prieš 5 (penkias) darbo dienas</w:t>
      </w:r>
      <w:r w:rsidRPr="0046080E">
        <w:rPr>
          <w:rFonts w:ascii="Times New Roman" w:eastAsia="Times New Roman" w:hAnsi="Times New Roman" w:cs="Times New Roman"/>
          <w:sz w:val="24"/>
          <w:szCs w:val="24"/>
          <w:lang w:eastAsia="lt-LT"/>
        </w:rPr>
        <w:t>;</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0017776C"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Default="00232139" w:rsidP="00232139">
            <w:pPr>
              <w:spacing w:after="0" w:line="240" w:lineRule="auto"/>
              <w:jc w:val="both"/>
              <w:rPr>
                <w:rFonts w:ascii="Times New Roman" w:eastAsia="Times New Roman" w:hAnsi="Times New Roman" w:cs="Times New Roman"/>
                <w:sz w:val="24"/>
                <w:szCs w:val="24"/>
                <w:lang w:eastAsia="lt-LT"/>
              </w:rPr>
            </w:pPr>
          </w:p>
          <w:p w14:paraId="5CF9F863" w14:textId="77777777" w:rsidR="007769D1" w:rsidRPr="009E61C5" w:rsidRDefault="007769D1"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77777777" w:rsidR="004E2BC6" w:rsidRDefault="00471B6A" w:rsidP="004E2BC6">
      <w:pPr>
        <w:tabs>
          <w:tab w:val="left" w:pos="6804"/>
        </w:tabs>
        <w:ind w:right="-1"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3E0A1F76"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24EF231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Rangovas iki baigiamojo atliktų darbų priėmimo-perdavimo</w:t>
      </w:r>
      <w:r w:rsidR="008109E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sutartyje ir jos prieduose ir privalėjo būti įvykdyti iki šio akto pasirašymo dienos. Statybos rangovas perdavė visus atliktus darbus.</w:t>
      </w:r>
    </w:p>
    <w:p w14:paraId="55CD9E7E" w14:textId="5010749E"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C7A40" w14:textId="77777777" w:rsidR="00E230DF" w:rsidRDefault="00E230DF">
      <w:pPr>
        <w:spacing w:after="0" w:line="240" w:lineRule="auto"/>
      </w:pPr>
      <w:r>
        <w:separator/>
      </w:r>
    </w:p>
  </w:endnote>
  <w:endnote w:type="continuationSeparator" w:id="0">
    <w:p w14:paraId="7F2B50F0" w14:textId="77777777" w:rsidR="00E230DF" w:rsidRDefault="00E23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2732" w14:textId="77777777" w:rsidR="00E230DF" w:rsidRDefault="00E230DF">
      <w:pPr>
        <w:spacing w:after="0" w:line="240" w:lineRule="auto"/>
      </w:pPr>
      <w:r>
        <w:separator/>
      </w:r>
    </w:p>
  </w:footnote>
  <w:footnote w:type="continuationSeparator" w:id="0">
    <w:p w14:paraId="180F72FE" w14:textId="77777777" w:rsidR="00E230DF" w:rsidRDefault="00E23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C48A96CA"/>
    <w:lvl w:ilvl="0">
      <w:start w:val="4"/>
      <w:numFmt w:val="decimal"/>
      <w:lvlText w:val="%1."/>
      <w:lvlJc w:val="left"/>
      <w:pPr>
        <w:ind w:left="360" w:hanging="360"/>
      </w:pPr>
      <w:rPr>
        <w:rFonts w:hint="default"/>
      </w:rPr>
    </w:lvl>
    <w:lvl w:ilvl="1">
      <w:start w:val="4"/>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16862"/>
    <w:rsid w:val="00020D2A"/>
    <w:rsid w:val="00026C8B"/>
    <w:rsid w:val="00027C73"/>
    <w:rsid w:val="0003217F"/>
    <w:rsid w:val="00041A0B"/>
    <w:rsid w:val="00050DC5"/>
    <w:rsid w:val="00054751"/>
    <w:rsid w:val="0005570C"/>
    <w:rsid w:val="0006122E"/>
    <w:rsid w:val="000638BE"/>
    <w:rsid w:val="00065EAB"/>
    <w:rsid w:val="00070F8A"/>
    <w:rsid w:val="00071143"/>
    <w:rsid w:val="00071227"/>
    <w:rsid w:val="0007737C"/>
    <w:rsid w:val="00084E57"/>
    <w:rsid w:val="000872DC"/>
    <w:rsid w:val="0009064B"/>
    <w:rsid w:val="0009373E"/>
    <w:rsid w:val="0009500F"/>
    <w:rsid w:val="00095EC8"/>
    <w:rsid w:val="000974B6"/>
    <w:rsid w:val="000A1D8D"/>
    <w:rsid w:val="000A214A"/>
    <w:rsid w:val="000B0C1D"/>
    <w:rsid w:val="000B4073"/>
    <w:rsid w:val="000C19CE"/>
    <w:rsid w:val="000C564C"/>
    <w:rsid w:val="000C621F"/>
    <w:rsid w:val="000D4139"/>
    <w:rsid w:val="000D52E1"/>
    <w:rsid w:val="000D5304"/>
    <w:rsid w:val="000D5981"/>
    <w:rsid w:val="000E0ED7"/>
    <w:rsid w:val="000F3CA8"/>
    <w:rsid w:val="00106E02"/>
    <w:rsid w:val="0011097F"/>
    <w:rsid w:val="0011258E"/>
    <w:rsid w:val="00120417"/>
    <w:rsid w:val="001257E1"/>
    <w:rsid w:val="00145C63"/>
    <w:rsid w:val="001620FB"/>
    <w:rsid w:val="00164086"/>
    <w:rsid w:val="00165945"/>
    <w:rsid w:val="001838F9"/>
    <w:rsid w:val="00192F88"/>
    <w:rsid w:val="00196769"/>
    <w:rsid w:val="001A0546"/>
    <w:rsid w:val="001A1A4E"/>
    <w:rsid w:val="001A2055"/>
    <w:rsid w:val="001B0A7A"/>
    <w:rsid w:val="001C50D3"/>
    <w:rsid w:val="001C5C37"/>
    <w:rsid w:val="001C6F4A"/>
    <w:rsid w:val="001C6F6D"/>
    <w:rsid w:val="001D5D60"/>
    <w:rsid w:val="001E67F6"/>
    <w:rsid w:val="001F2F33"/>
    <w:rsid w:val="001F39B6"/>
    <w:rsid w:val="0020011A"/>
    <w:rsid w:val="00201638"/>
    <w:rsid w:val="00203AC7"/>
    <w:rsid w:val="00205BFD"/>
    <w:rsid w:val="00206CA5"/>
    <w:rsid w:val="0021176F"/>
    <w:rsid w:val="002210C4"/>
    <w:rsid w:val="00230168"/>
    <w:rsid w:val="00232139"/>
    <w:rsid w:val="00240A2E"/>
    <w:rsid w:val="00252B27"/>
    <w:rsid w:val="0028496F"/>
    <w:rsid w:val="002969CA"/>
    <w:rsid w:val="00296B14"/>
    <w:rsid w:val="002A0EBD"/>
    <w:rsid w:val="002A6D93"/>
    <w:rsid w:val="002B0A2D"/>
    <w:rsid w:val="002B64B3"/>
    <w:rsid w:val="002C0D06"/>
    <w:rsid w:val="002D0638"/>
    <w:rsid w:val="002D2BBA"/>
    <w:rsid w:val="002D4740"/>
    <w:rsid w:val="002D61E4"/>
    <w:rsid w:val="002E1C22"/>
    <w:rsid w:val="002E25C4"/>
    <w:rsid w:val="002E572F"/>
    <w:rsid w:val="002F2169"/>
    <w:rsid w:val="002F3966"/>
    <w:rsid w:val="003018D5"/>
    <w:rsid w:val="0030461A"/>
    <w:rsid w:val="00312AB1"/>
    <w:rsid w:val="00320D42"/>
    <w:rsid w:val="00325E03"/>
    <w:rsid w:val="003316ED"/>
    <w:rsid w:val="003346B3"/>
    <w:rsid w:val="00336D58"/>
    <w:rsid w:val="003414B9"/>
    <w:rsid w:val="0034690B"/>
    <w:rsid w:val="00346B89"/>
    <w:rsid w:val="00352B94"/>
    <w:rsid w:val="00354488"/>
    <w:rsid w:val="0035613C"/>
    <w:rsid w:val="00356C90"/>
    <w:rsid w:val="00361345"/>
    <w:rsid w:val="00361FF8"/>
    <w:rsid w:val="003632FC"/>
    <w:rsid w:val="003718FA"/>
    <w:rsid w:val="0037287B"/>
    <w:rsid w:val="00373B19"/>
    <w:rsid w:val="00374BA3"/>
    <w:rsid w:val="003779EF"/>
    <w:rsid w:val="00377E27"/>
    <w:rsid w:val="00384495"/>
    <w:rsid w:val="003863BE"/>
    <w:rsid w:val="003A0E84"/>
    <w:rsid w:val="003A1FB7"/>
    <w:rsid w:val="003A6392"/>
    <w:rsid w:val="003A73CE"/>
    <w:rsid w:val="003B4623"/>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4303D"/>
    <w:rsid w:val="00443E68"/>
    <w:rsid w:val="00456441"/>
    <w:rsid w:val="0046080E"/>
    <w:rsid w:val="004612CB"/>
    <w:rsid w:val="004634DF"/>
    <w:rsid w:val="00467E4A"/>
    <w:rsid w:val="00471B6A"/>
    <w:rsid w:val="004772CE"/>
    <w:rsid w:val="00482597"/>
    <w:rsid w:val="0049242F"/>
    <w:rsid w:val="004B2211"/>
    <w:rsid w:val="004C22B1"/>
    <w:rsid w:val="004C285F"/>
    <w:rsid w:val="004C39B2"/>
    <w:rsid w:val="004D6473"/>
    <w:rsid w:val="004E2BC6"/>
    <w:rsid w:val="004F3F24"/>
    <w:rsid w:val="00503757"/>
    <w:rsid w:val="005145CA"/>
    <w:rsid w:val="00516938"/>
    <w:rsid w:val="0051706B"/>
    <w:rsid w:val="00517E60"/>
    <w:rsid w:val="005260B0"/>
    <w:rsid w:val="00532C19"/>
    <w:rsid w:val="00533AE6"/>
    <w:rsid w:val="00541650"/>
    <w:rsid w:val="00543DB3"/>
    <w:rsid w:val="00544BBD"/>
    <w:rsid w:val="00546E54"/>
    <w:rsid w:val="005470C2"/>
    <w:rsid w:val="00556F95"/>
    <w:rsid w:val="0056196A"/>
    <w:rsid w:val="00567455"/>
    <w:rsid w:val="0057006E"/>
    <w:rsid w:val="0057453F"/>
    <w:rsid w:val="00574AFB"/>
    <w:rsid w:val="00585B9A"/>
    <w:rsid w:val="00595FDC"/>
    <w:rsid w:val="0059606D"/>
    <w:rsid w:val="005A0AD4"/>
    <w:rsid w:val="005A20E4"/>
    <w:rsid w:val="005A2378"/>
    <w:rsid w:val="005A4A77"/>
    <w:rsid w:val="005C43CF"/>
    <w:rsid w:val="005D712C"/>
    <w:rsid w:val="005E0CBD"/>
    <w:rsid w:val="005E50CD"/>
    <w:rsid w:val="005E739A"/>
    <w:rsid w:val="005F11E0"/>
    <w:rsid w:val="005F5A8B"/>
    <w:rsid w:val="00613CD3"/>
    <w:rsid w:val="00622056"/>
    <w:rsid w:val="00623D39"/>
    <w:rsid w:val="00633626"/>
    <w:rsid w:val="00643F5C"/>
    <w:rsid w:val="00644A1C"/>
    <w:rsid w:val="006505CD"/>
    <w:rsid w:val="00655568"/>
    <w:rsid w:val="00662205"/>
    <w:rsid w:val="0066285B"/>
    <w:rsid w:val="0066302B"/>
    <w:rsid w:val="00664A53"/>
    <w:rsid w:val="00667633"/>
    <w:rsid w:val="00673644"/>
    <w:rsid w:val="00674C70"/>
    <w:rsid w:val="00682974"/>
    <w:rsid w:val="00684398"/>
    <w:rsid w:val="006B2FDD"/>
    <w:rsid w:val="006B3CBB"/>
    <w:rsid w:val="006B6752"/>
    <w:rsid w:val="006C342F"/>
    <w:rsid w:val="006C79FA"/>
    <w:rsid w:val="006D1E7F"/>
    <w:rsid w:val="006D6435"/>
    <w:rsid w:val="006D7A9B"/>
    <w:rsid w:val="006E011E"/>
    <w:rsid w:val="006E285F"/>
    <w:rsid w:val="0070078B"/>
    <w:rsid w:val="00707754"/>
    <w:rsid w:val="00707D11"/>
    <w:rsid w:val="0071204E"/>
    <w:rsid w:val="00716E54"/>
    <w:rsid w:val="00721D17"/>
    <w:rsid w:val="007234C5"/>
    <w:rsid w:val="00725D16"/>
    <w:rsid w:val="00726BE5"/>
    <w:rsid w:val="00731B25"/>
    <w:rsid w:val="00732712"/>
    <w:rsid w:val="00736A78"/>
    <w:rsid w:val="00741834"/>
    <w:rsid w:val="00742896"/>
    <w:rsid w:val="0075117F"/>
    <w:rsid w:val="00761C92"/>
    <w:rsid w:val="00764EEF"/>
    <w:rsid w:val="00771AE7"/>
    <w:rsid w:val="007750BA"/>
    <w:rsid w:val="007769D1"/>
    <w:rsid w:val="00776CCC"/>
    <w:rsid w:val="00781883"/>
    <w:rsid w:val="007839FB"/>
    <w:rsid w:val="00787716"/>
    <w:rsid w:val="0079033A"/>
    <w:rsid w:val="00790D70"/>
    <w:rsid w:val="00795C78"/>
    <w:rsid w:val="00797484"/>
    <w:rsid w:val="007A0902"/>
    <w:rsid w:val="007A5295"/>
    <w:rsid w:val="007B2356"/>
    <w:rsid w:val="007B63CE"/>
    <w:rsid w:val="007C2BA0"/>
    <w:rsid w:val="007C6E06"/>
    <w:rsid w:val="007F0DA1"/>
    <w:rsid w:val="00804897"/>
    <w:rsid w:val="00807EE6"/>
    <w:rsid w:val="008109EE"/>
    <w:rsid w:val="00812255"/>
    <w:rsid w:val="00816023"/>
    <w:rsid w:val="00817503"/>
    <w:rsid w:val="00834F9F"/>
    <w:rsid w:val="00835748"/>
    <w:rsid w:val="00840D2A"/>
    <w:rsid w:val="0084181C"/>
    <w:rsid w:val="008421A6"/>
    <w:rsid w:val="00846934"/>
    <w:rsid w:val="00851A68"/>
    <w:rsid w:val="00862DC3"/>
    <w:rsid w:val="00883364"/>
    <w:rsid w:val="00897404"/>
    <w:rsid w:val="008C10EB"/>
    <w:rsid w:val="008C6595"/>
    <w:rsid w:val="008D0B91"/>
    <w:rsid w:val="008D151F"/>
    <w:rsid w:val="008D5516"/>
    <w:rsid w:val="008D7AFA"/>
    <w:rsid w:val="008E57FB"/>
    <w:rsid w:val="008F6D2B"/>
    <w:rsid w:val="00901E9E"/>
    <w:rsid w:val="00910A0B"/>
    <w:rsid w:val="009135DD"/>
    <w:rsid w:val="009230BE"/>
    <w:rsid w:val="00926B7E"/>
    <w:rsid w:val="009341A2"/>
    <w:rsid w:val="0093420B"/>
    <w:rsid w:val="0093424E"/>
    <w:rsid w:val="00943D35"/>
    <w:rsid w:val="00951E8A"/>
    <w:rsid w:val="009667C9"/>
    <w:rsid w:val="0097003D"/>
    <w:rsid w:val="00973364"/>
    <w:rsid w:val="009839F7"/>
    <w:rsid w:val="00983B42"/>
    <w:rsid w:val="00984A4E"/>
    <w:rsid w:val="00996E21"/>
    <w:rsid w:val="009970F0"/>
    <w:rsid w:val="009A2845"/>
    <w:rsid w:val="009B0966"/>
    <w:rsid w:val="009B14B8"/>
    <w:rsid w:val="009B2969"/>
    <w:rsid w:val="009C0C92"/>
    <w:rsid w:val="009C549B"/>
    <w:rsid w:val="009C7445"/>
    <w:rsid w:val="009D3284"/>
    <w:rsid w:val="009D63DF"/>
    <w:rsid w:val="009D6834"/>
    <w:rsid w:val="009E54D6"/>
    <w:rsid w:val="009F777C"/>
    <w:rsid w:val="00A009A8"/>
    <w:rsid w:val="00A01A5D"/>
    <w:rsid w:val="00A02E45"/>
    <w:rsid w:val="00A07EF2"/>
    <w:rsid w:val="00A31655"/>
    <w:rsid w:val="00A32D54"/>
    <w:rsid w:val="00A32E69"/>
    <w:rsid w:val="00A32F32"/>
    <w:rsid w:val="00A32F96"/>
    <w:rsid w:val="00A35ACD"/>
    <w:rsid w:val="00A43E89"/>
    <w:rsid w:val="00A46CB4"/>
    <w:rsid w:val="00A47B0A"/>
    <w:rsid w:val="00A51613"/>
    <w:rsid w:val="00A51E90"/>
    <w:rsid w:val="00A65E82"/>
    <w:rsid w:val="00A670CA"/>
    <w:rsid w:val="00A754CD"/>
    <w:rsid w:val="00A86C64"/>
    <w:rsid w:val="00A9319D"/>
    <w:rsid w:val="00A974A3"/>
    <w:rsid w:val="00AA3466"/>
    <w:rsid w:val="00AA55F2"/>
    <w:rsid w:val="00AA6544"/>
    <w:rsid w:val="00AA7500"/>
    <w:rsid w:val="00AC1407"/>
    <w:rsid w:val="00AD1756"/>
    <w:rsid w:val="00AD1AC3"/>
    <w:rsid w:val="00AD2441"/>
    <w:rsid w:val="00AD51F8"/>
    <w:rsid w:val="00AD754A"/>
    <w:rsid w:val="00AE3D4F"/>
    <w:rsid w:val="00B200DD"/>
    <w:rsid w:val="00B37E27"/>
    <w:rsid w:val="00B419BB"/>
    <w:rsid w:val="00B47C7C"/>
    <w:rsid w:val="00B54686"/>
    <w:rsid w:val="00B55417"/>
    <w:rsid w:val="00B56389"/>
    <w:rsid w:val="00B63E8E"/>
    <w:rsid w:val="00B67A3E"/>
    <w:rsid w:val="00B7059A"/>
    <w:rsid w:val="00B708C0"/>
    <w:rsid w:val="00B7143E"/>
    <w:rsid w:val="00B83CC5"/>
    <w:rsid w:val="00B83F90"/>
    <w:rsid w:val="00B93DD2"/>
    <w:rsid w:val="00B97A8C"/>
    <w:rsid w:val="00BA0202"/>
    <w:rsid w:val="00BA0E47"/>
    <w:rsid w:val="00BA3047"/>
    <w:rsid w:val="00BA36A7"/>
    <w:rsid w:val="00BA4FF8"/>
    <w:rsid w:val="00BB1A7C"/>
    <w:rsid w:val="00BB2FA2"/>
    <w:rsid w:val="00BB7044"/>
    <w:rsid w:val="00BC3525"/>
    <w:rsid w:val="00BD0E50"/>
    <w:rsid w:val="00BD1714"/>
    <w:rsid w:val="00BD709C"/>
    <w:rsid w:val="00BE0C0D"/>
    <w:rsid w:val="00BE1A49"/>
    <w:rsid w:val="00BF008A"/>
    <w:rsid w:val="00BF0C34"/>
    <w:rsid w:val="00BF0DF5"/>
    <w:rsid w:val="00BF122B"/>
    <w:rsid w:val="00BF4F13"/>
    <w:rsid w:val="00BF547D"/>
    <w:rsid w:val="00C01F14"/>
    <w:rsid w:val="00C07950"/>
    <w:rsid w:val="00C10E91"/>
    <w:rsid w:val="00C22B65"/>
    <w:rsid w:val="00C3566C"/>
    <w:rsid w:val="00C36B04"/>
    <w:rsid w:val="00C36B5F"/>
    <w:rsid w:val="00C400C5"/>
    <w:rsid w:val="00C431BB"/>
    <w:rsid w:val="00C5204C"/>
    <w:rsid w:val="00C53F2A"/>
    <w:rsid w:val="00C548AA"/>
    <w:rsid w:val="00C615BE"/>
    <w:rsid w:val="00C62C87"/>
    <w:rsid w:val="00C654D6"/>
    <w:rsid w:val="00C70B72"/>
    <w:rsid w:val="00C73D64"/>
    <w:rsid w:val="00C83878"/>
    <w:rsid w:val="00C90BAE"/>
    <w:rsid w:val="00C913A3"/>
    <w:rsid w:val="00C93399"/>
    <w:rsid w:val="00C9472E"/>
    <w:rsid w:val="00CA5EAE"/>
    <w:rsid w:val="00CA6BD3"/>
    <w:rsid w:val="00CA7562"/>
    <w:rsid w:val="00CC06F0"/>
    <w:rsid w:val="00CC0A02"/>
    <w:rsid w:val="00CC225D"/>
    <w:rsid w:val="00CC3F10"/>
    <w:rsid w:val="00CC4EF1"/>
    <w:rsid w:val="00CC611D"/>
    <w:rsid w:val="00CD508E"/>
    <w:rsid w:val="00CD642E"/>
    <w:rsid w:val="00CD6CCD"/>
    <w:rsid w:val="00CE1178"/>
    <w:rsid w:val="00CE6AC6"/>
    <w:rsid w:val="00CF3125"/>
    <w:rsid w:val="00D005E1"/>
    <w:rsid w:val="00D31FEB"/>
    <w:rsid w:val="00D37D09"/>
    <w:rsid w:val="00D44A24"/>
    <w:rsid w:val="00D54458"/>
    <w:rsid w:val="00D601D4"/>
    <w:rsid w:val="00D67FC7"/>
    <w:rsid w:val="00D7459A"/>
    <w:rsid w:val="00D909F3"/>
    <w:rsid w:val="00D9350F"/>
    <w:rsid w:val="00D95018"/>
    <w:rsid w:val="00DA3AAA"/>
    <w:rsid w:val="00DA3F04"/>
    <w:rsid w:val="00DC47C0"/>
    <w:rsid w:val="00DD0702"/>
    <w:rsid w:val="00DD1137"/>
    <w:rsid w:val="00DD18C3"/>
    <w:rsid w:val="00DD1B83"/>
    <w:rsid w:val="00DD4256"/>
    <w:rsid w:val="00DD7C2F"/>
    <w:rsid w:val="00DD7EA9"/>
    <w:rsid w:val="00DE687F"/>
    <w:rsid w:val="00E00A85"/>
    <w:rsid w:val="00E03E10"/>
    <w:rsid w:val="00E077F2"/>
    <w:rsid w:val="00E12672"/>
    <w:rsid w:val="00E230DF"/>
    <w:rsid w:val="00E4354E"/>
    <w:rsid w:val="00E5315B"/>
    <w:rsid w:val="00E627AA"/>
    <w:rsid w:val="00E673F2"/>
    <w:rsid w:val="00E73392"/>
    <w:rsid w:val="00E73AD2"/>
    <w:rsid w:val="00E85EC6"/>
    <w:rsid w:val="00E862EE"/>
    <w:rsid w:val="00E8755D"/>
    <w:rsid w:val="00E93A4B"/>
    <w:rsid w:val="00E95DEF"/>
    <w:rsid w:val="00E97E3C"/>
    <w:rsid w:val="00EB5EF0"/>
    <w:rsid w:val="00EC1573"/>
    <w:rsid w:val="00EC775F"/>
    <w:rsid w:val="00ED0E32"/>
    <w:rsid w:val="00ED1750"/>
    <w:rsid w:val="00ED1CE4"/>
    <w:rsid w:val="00ED55F2"/>
    <w:rsid w:val="00ED5726"/>
    <w:rsid w:val="00ED69B3"/>
    <w:rsid w:val="00EE2144"/>
    <w:rsid w:val="00EF4506"/>
    <w:rsid w:val="00F013ED"/>
    <w:rsid w:val="00F020A5"/>
    <w:rsid w:val="00F10A7E"/>
    <w:rsid w:val="00F113C1"/>
    <w:rsid w:val="00F117DB"/>
    <w:rsid w:val="00F11931"/>
    <w:rsid w:val="00F14D28"/>
    <w:rsid w:val="00F23531"/>
    <w:rsid w:val="00F33B64"/>
    <w:rsid w:val="00F41F8D"/>
    <w:rsid w:val="00F465FA"/>
    <w:rsid w:val="00F468CC"/>
    <w:rsid w:val="00F46CDE"/>
    <w:rsid w:val="00F53117"/>
    <w:rsid w:val="00F61E8C"/>
    <w:rsid w:val="00F628A1"/>
    <w:rsid w:val="00F64DAF"/>
    <w:rsid w:val="00F72025"/>
    <w:rsid w:val="00F75F4C"/>
    <w:rsid w:val="00F81570"/>
    <w:rsid w:val="00F87835"/>
    <w:rsid w:val="00F96911"/>
    <w:rsid w:val="00FA3143"/>
    <w:rsid w:val="00FB17D0"/>
    <w:rsid w:val="00FB262C"/>
    <w:rsid w:val="00FC02B6"/>
    <w:rsid w:val="00FC0891"/>
    <w:rsid w:val="00FC40C3"/>
    <w:rsid w:val="00FD32A3"/>
    <w:rsid w:val="00FD43F4"/>
    <w:rsid w:val="00FD5755"/>
    <w:rsid w:val="00FD67B1"/>
    <w:rsid w:val="00FD70D7"/>
    <w:rsid w:val="00FF2BB3"/>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EDB6B-FDAC-46E5-AA27-0F218DB24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38537</Words>
  <Characters>21967</Characters>
  <Application>Microsoft Office Word</Application>
  <DocSecurity>0</DocSecurity>
  <Lines>183</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cp:revision>
  <cp:lastPrinted>2024-02-26T07:58:00Z</cp:lastPrinted>
  <dcterms:created xsi:type="dcterms:W3CDTF">2026-07-23T10:53:00Z</dcterms:created>
  <dcterms:modified xsi:type="dcterms:W3CDTF">2026-07-23T10:53:00Z</dcterms:modified>
</cp:coreProperties>
</file>